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9B" w:rsidRDefault="000F289B" w:rsidP="000F289B">
      <w:pPr>
        <w:autoSpaceDE w:val="0"/>
        <w:spacing w:after="0" w:line="240" w:lineRule="auto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:rsidR="000F289B" w:rsidRPr="00C062A4" w:rsidRDefault="000F289B" w:rsidP="000F28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ДОГОВОР № _______</w:t>
      </w:r>
    </w:p>
    <w:p w:rsidR="000F289B" w:rsidRPr="00C062A4" w:rsidRDefault="000F289B" w:rsidP="000F289B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подключении к системам теплоснабжения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0F289B" w:rsidRPr="00C062A4" w:rsidTr="00047273">
        <w:tc>
          <w:tcPr>
            <w:tcW w:w="4785" w:type="dxa"/>
            <w:shd w:val="clear" w:color="auto" w:fill="auto"/>
          </w:tcPr>
          <w:p w:rsidR="000F289B" w:rsidRPr="00C062A4" w:rsidRDefault="000F289B" w:rsidP="00047273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2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Южно-Сахалинск</w:t>
            </w:r>
          </w:p>
        </w:tc>
        <w:tc>
          <w:tcPr>
            <w:tcW w:w="4962" w:type="dxa"/>
            <w:shd w:val="clear" w:color="auto" w:fill="auto"/>
          </w:tcPr>
          <w:p w:rsidR="000F289B" w:rsidRPr="00C062A4" w:rsidRDefault="000F289B" w:rsidP="0004727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062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«____» ________ 20 __ г.</w:t>
            </w:r>
          </w:p>
        </w:tc>
      </w:tr>
    </w:tbl>
    <w:p w:rsidR="000F289B" w:rsidRPr="00C062A4" w:rsidRDefault="000F289B" w:rsidP="000F289B">
      <w:pPr>
        <w:suppressAutoHyphens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Акционерное общество «Сахалинская Коммунальная Компания» (АО «СКК»), именуемое в дальнейшем «Исполнитель», в лице </w:t>
      </w:r>
      <w:r w:rsidR="001762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                                                                      </w:t>
      </w:r>
      <w:bookmarkStart w:id="0" w:name="_GoBack"/>
      <w:bookmarkEnd w:id="0"/>
      <w:r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действующего на основании </w:t>
      </w:r>
      <w:r w:rsidRPr="00C062A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Устава</w:t>
      </w:r>
      <w:r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 одной стороны, и </w:t>
      </w:r>
      <w:r w:rsidRPr="00C062A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_____________________________________________________</w:t>
      </w:r>
      <w:r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именуемое в дальнейшем «Заявитель», в лице </w:t>
      </w:r>
      <w:r w:rsidRPr="00C062A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_________________________________________</w:t>
      </w:r>
      <w:r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действующего на основании </w:t>
      </w:r>
      <w:r w:rsidRPr="00C062A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________________________________________</w:t>
      </w:r>
      <w:r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>, с другой стороны, совместно именуемые «Стороны», заключили настоящий договор (далее – Договор) о нижеследующем.</w:t>
      </w:r>
    </w:p>
    <w:p w:rsidR="000F289B" w:rsidRPr="00C062A4" w:rsidRDefault="000F289B" w:rsidP="000F289B">
      <w:pPr>
        <w:numPr>
          <w:ilvl w:val="0"/>
          <w:numId w:val="4"/>
        </w:numPr>
        <w:suppressAutoHyphens/>
        <w:spacing w:before="240"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ПОЛОЖЕНИЯ. ПРЕДМЕТ ДОГОВОРА</w:t>
      </w:r>
    </w:p>
    <w:p w:rsidR="000F289B" w:rsidRPr="00C062A4" w:rsidRDefault="000F289B" w:rsidP="000F289B">
      <w:pPr>
        <w:numPr>
          <w:ilvl w:val="1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По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настоящему Договор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у Исполнитель обязуется самостоятельно или с привлечением третьих лиц осуществить подключение объекта капитального строительства: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ar-SA"/>
        </w:rPr>
        <w:t>Наименование объекта в именительном падеже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»,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расположенного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по адресу: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ar-SA"/>
        </w:rPr>
        <w:t>__________________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_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(далее – Объект), к системам теплоснабжения в определенной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договор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ом точке подключения, в том числе:</w:t>
      </w:r>
    </w:p>
    <w:p w:rsidR="000F289B" w:rsidRPr="00C062A4" w:rsidRDefault="000F289B" w:rsidP="000F289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обеспечить техническую возможность подключения Объекта к централизованным системам теплоснабжения и обеспечить развитие существующих тепловых сетей;</w:t>
      </w:r>
    </w:p>
    <w:p w:rsidR="000F289B" w:rsidRPr="00C062A4" w:rsidRDefault="000F289B" w:rsidP="000F289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создать тепловые сети протяженностью от существующих тепловых сетей до точки подключения Объекта;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</w:t>
      </w:r>
    </w:p>
    <w:p w:rsidR="000F289B" w:rsidRPr="00C062A4" w:rsidRDefault="000F289B" w:rsidP="000F289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осуществить действия по фактическому подключению Объекта в точке подключения (физическому соединению объектов, подготовленных За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явителем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и Исполнителем);</w:t>
      </w:r>
    </w:p>
    <w:p w:rsidR="000F289B" w:rsidRPr="00C062A4" w:rsidRDefault="000F289B" w:rsidP="000F289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обеспечить возможность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подключаемому Объекту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потребл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ять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теплов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ую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энерги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 из системы теплоснабжения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в соответствии с параметрами подключения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F289B" w:rsidRPr="00C062A4" w:rsidRDefault="000F289B" w:rsidP="000F28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За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явитель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обязуется выполнить действия по подготовке Объекта к подключению, соблюдать параметры подключения при потреблении тепловой энергии (теплоносителя, горячей воды) и оплатить оказанные Исполнителем услуги в порядке и на условиях, определенных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Договор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ом.</w:t>
      </w:r>
    </w:p>
    <w:p w:rsidR="000F289B" w:rsidRPr="00C062A4" w:rsidRDefault="000F289B" w:rsidP="000F289B">
      <w:pPr>
        <w:numPr>
          <w:ilvl w:val="1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Подключение Объекта осуществляется в точке подключения, располагающейся на границе Объекта. Под границей Объекта, в отношении которого предполагается осуществление мероприятий по подключению, в целях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договора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понимается подтвержденная правоустанавливающими документами граница 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ar-SA"/>
        </w:rPr>
        <w:t>с инженерно-техническими сетями Объекта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x-none" w:eastAsia="ar-SA"/>
        </w:rPr>
        <w:t>/ земельного участка, на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ab/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x-none" w:eastAsia="ar-SA"/>
        </w:rPr>
        <w:t xml:space="preserve">котором 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ar-SA"/>
        </w:rPr>
        <w:t>р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x-none" w:eastAsia="ar-SA"/>
        </w:rPr>
        <w:t>асположен Объект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.</w:t>
      </w:r>
    </w:p>
    <w:p w:rsidR="000F289B" w:rsidRPr="00C062A4" w:rsidRDefault="000F289B" w:rsidP="000F289B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Граница Объекта, перечень и местоположение точек подключения, а также иные параметры подключения, в том числе размер и виды тепловой нагрузки подключаемого Объекта, приведены в Условиях подключения (Приложение № 1), являющихся неотъемлемой частью договора.</w:t>
      </w:r>
    </w:p>
    <w:p w:rsidR="000F289B" w:rsidRPr="00C062A4" w:rsidRDefault="000F289B" w:rsidP="000F289B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Договору выполняются следующие мероприятия по подключению:</w:t>
      </w:r>
    </w:p>
    <w:p w:rsidR="000F289B" w:rsidRPr="00C062A4" w:rsidRDefault="000F289B" w:rsidP="000F289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разработка Сторонами проектной документации в соответствии с Условиями подключения;</w:t>
      </w:r>
    </w:p>
    <w:p w:rsidR="000F289B" w:rsidRPr="00C062A4" w:rsidRDefault="000F289B" w:rsidP="000F289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выполнение Сторонами условий подключения; </w:t>
      </w:r>
    </w:p>
    <w:p w:rsidR="000F289B" w:rsidRPr="00C062A4" w:rsidRDefault="000F289B" w:rsidP="000F289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осуществление Исполнителем </w:t>
      </w:r>
      <w:r w:rsidR="00CE7328"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фактического подключения,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подготовленного (при выполнении подключения) объекта Заявителя;</w:t>
      </w:r>
    </w:p>
    <w:p w:rsidR="000F289B" w:rsidRPr="00C062A4" w:rsidRDefault="000F289B" w:rsidP="000F289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проверка Исполнителем выполнения условий подключения Заявителем;</w:t>
      </w:r>
    </w:p>
    <w:p w:rsidR="000F289B" w:rsidRPr="00C062A4" w:rsidRDefault="000F289B" w:rsidP="000F289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подписание Акта о готовности внутриплощадочных и внутридомовых сетей и оборудования подключаемого объекта к подаче тепловой энергии и теплоносителя (Приложение № 2), Акт о подключении (технологическом присоединении) объекта к системе теплоснабжения (Приложение № 3).</w:t>
      </w:r>
    </w:p>
    <w:p w:rsidR="000F289B" w:rsidRPr="00C062A4" w:rsidRDefault="000F289B" w:rsidP="000F289B">
      <w:pPr>
        <w:numPr>
          <w:ilvl w:val="1"/>
          <w:numId w:val="3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Создаваемое Исполнителем при исполнении договора имущество является собственностью Исполнителя. Имущество, созданное Заявителем, является его собственностью.</w:t>
      </w:r>
    </w:p>
    <w:p w:rsidR="000F289B" w:rsidRPr="00C062A4" w:rsidRDefault="000F289B" w:rsidP="000F289B">
      <w:pPr>
        <w:numPr>
          <w:ilvl w:val="0"/>
          <w:numId w:val="3"/>
        </w:numPr>
        <w:suppressAutoHyphens/>
        <w:spacing w:before="160" w:after="16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ПРАВА И ОБЯЗАННОСТИ СТОРОН</w:t>
      </w:r>
    </w:p>
    <w:p w:rsidR="000F289B" w:rsidRPr="00C062A4" w:rsidRDefault="000F289B" w:rsidP="000F289B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Исполнитель обязуется: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Подготовить и выдать Условия подключения (в необходимых случаях осуществить их согласование с организациями, владеющими на праве собственности или ином законном основании смежными тепловыми сетями или источниками тепловой энергии).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основании Условий подключения разработать и согласовать в установленном порядке проектную документацию по подключению Объекта Заявителя к системам теплоснабжения Исполнителя.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567"/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условиями подключения осуществить действия по созданию (реконструкции, модернизации) тепловых сетей до точек подключения и  (или) источников тепловой энергии, , а также по подготовке тепловых сетей к подключению Объекта и подаче тепловой энергии не позднее установленной настоящим Договором  даты подключения.</w:t>
      </w:r>
    </w:p>
    <w:p w:rsidR="000F289B" w:rsidRPr="00C062A4" w:rsidRDefault="000F289B" w:rsidP="000F289B">
      <w:pPr>
        <w:numPr>
          <w:ilvl w:val="2"/>
          <w:numId w:val="3"/>
        </w:numPr>
        <w:shd w:val="clear" w:color="auto" w:fill="FFFFFF" w:themeFill="background1"/>
        <w:tabs>
          <w:tab w:val="num" w:pos="567"/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Проверить выполнение Заявителем условий подключения, установить пломбы на приборах (узлах) учета тепловой энергии и теплоносителя, кранах и задвижках на их обводах в установленный Договором срок  со дня получения от Заявителя уведомления о готовности внутриплощадочных и (или) внутридомовых сетей и оборудования Объекта к подаче тепловой энергии и теплоносителя,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</w:t>
      </w:r>
      <w:r w:rsidRPr="00C062A4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ar-SA"/>
        </w:rPr>
        <w:t>(Приложение № 2).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Принять предложение о несении изменений в Договор либо отказать в его принятии в течение 30 дней со дня получения предложения Заявителя при внесении изменений в проектную документацию.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Выполнить мероприятия по подключению Объекта в соответствии с Условиями подключения.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После выполнения Заявителем Условий </w:t>
      </w:r>
      <w:r w:rsidR="00CE7328"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подключения и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опломбирования приборов (узлов) учета тепловой энергии и теплоносителя, кранов и задвижек на их обводах выдать разрешение на осуществление Заявителем подключения Объекта к системе теплоснабжения.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Составить в двух </w:t>
      </w:r>
      <w:r w:rsidR="00CE7328"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экземплярах (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одному для Исполнителя и Заявителя), подписать со своей стороны и представить Заявителю для подписания Акт о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готовности внутриплощадочных и внутридомовых сетей и оборудования подключаемого объекта к подаче тепловой энергии и теплоносителя, Акт о подключении (технологическом присоединении) объекта к системе теплоснабжения.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Передать Заявителю счет-фактуру в течение 5 (пяти) календарных дней с даты подписания сторонами Акта о подключении Объекта к системе теплоснабжения.</w:t>
      </w:r>
    </w:p>
    <w:p w:rsidR="000F289B" w:rsidRPr="00C062A4" w:rsidRDefault="000F289B" w:rsidP="000F289B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Исполнитель имеет право: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Осуществлять проверку процесса выполнения Заявителем условий подключения, в том числе участвовать в приемке скрытых работ по укладке сети в границах Объекта, и выдавать Заявителю обязательные к устранению, мотивированные замечания. 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Возлагать исполнение обязательств по договору на третьих лиц без согласования с Заявителем. Исполнитель несет ответственность за действия и/или бездействия привлекаемых им третьих лиц как за свои собственные.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Изменить дату подключения подключаемого Объекта на более позднюю без изменения сроков внесения платы за подключение, в случае если </w:t>
      </w:r>
      <w:r w:rsidR="00CE7328"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Заявитель не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предоставил Исполнителю в установленные Договором сроки возможность осуществить проверку внутриплощадочных и внутридомовых сетей и оборудования Объекта к подключению и подаче тепловой энергии и опломбирование установленных приборов (узлов) учета, кранов и задвижек на их обводах.</w:t>
      </w:r>
    </w:p>
    <w:p w:rsidR="000F289B" w:rsidRPr="00C062A4" w:rsidRDefault="000F289B" w:rsidP="000F289B">
      <w:pPr>
        <w:suppressAutoHyphens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этом дата подключения не может быть позднее исполнения Заявителем указанных обязательств.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Приостановить исполнение своих обязательств по Договору, если Заявитель не внес очередной платеж в порядке, установленном п. 4.2. настоящего Договора, на следующий день после дня, когда Заявитель должен был внести платеж, до дня внесения Заявителем соответствующего платежа. И не возобновлять исполнение обязательств по Договору в случае внесения платежа не в полном </w:t>
      </w:r>
      <w:r w:rsidR="00CE7328"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объеме до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дня внесения Заявителем платежа в полном объеме.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1135"/>
        </w:tabs>
        <w:suppressAutoHyphens/>
        <w:spacing w:after="0" w:line="245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одностороннем порядке отказаться от исполнения договора о подключении при двукратном нарушении Заявителем сроков внесения платы за подключение, установленных пунктом 4.2 договора.</w:t>
      </w:r>
    </w:p>
    <w:p w:rsidR="000F289B" w:rsidRPr="00C062A4" w:rsidRDefault="000F289B" w:rsidP="000F289B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Заявитель обязуется: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Произвести оплату услуг Исполнителя в порядке, предусмотренном разделом 4 настоящего договора.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установленный настоящим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договором срок в соответствии с Условиями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подключения выполнить условия подключения и письменно уведомить об этом Исполнителя.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Представить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Исполнителю утвержденную в установленном порядке проектную документацию (1 экземпляр) в части сведений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 в течение 3 (трех) месяцев с момента заключения договора.</w:t>
      </w:r>
    </w:p>
    <w:p w:rsidR="000F289B" w:rsidRPr="00C062A4" w:rsidRDefault="000F289B" w:rsidP="000F28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со ст. 314 и 327.1 ГК РФ до исполнения обязанности, установленной в первом абзаце настоящего пункта, течение срока, указанного в пункте 3.1 настоящего Договора, приостанавливается и возобновляется с даты передачи Исполнителю утвержденной в установленном порядке проектной документации.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Направить Исполнителю предложения об изменении условий Договора в случае внесения изменений в проектную документацию на строительство (реконструкцию, модернизацию) подключаемого Объекта, влекущих изменения указанной в Договоре нагрузки, в течение 5 (пяти) рабочих дней с даты внесения указанных изменений.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Обеспечивать беспрепятственный доступ представителей Исполнителя к Объекту для проверки выполнения условий подключения, в том числе для участия в приемке скрытых работ, проверки подключения и установления пломб на приборах (узлах) учета тепловой энергии, кранах и задвижках на их обводах.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 позднее чем за 3 (три) рабочих дня, письменно уведомлять Исполнителя о планируемой дате и времени проведения скрытых работ на Объекте.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Представлять по письменным запросам Исполнителя необходимую информацию в устной и письменной форме в течение 5 (пяти) рабочих дней с даты запроса.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Направить в адрес Исполнителя письменный запрос на выдачу Акта о подключении.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Подписать Акт о готовности внутриплощадочных и внутридомовых сетей и оборудования подключаемого объекта к подаче тепловой энергии и теплоносителя, Акт о подключении (технологическом присоединении) объекта к системе теплоснабжения в течение 5 (пяти) рабочих дней с даты его получения или направить Исполнителю мотивированный отказ от подписания данных актов в письменной форме. При отсутствии мотивированного отказа Заявителя от подписания данных актов в течение указанного срока, акты считаются подписанными со стороны Заявителя без замечаний.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1135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Установить в точках подключения приборы (узлы) учета теплоносителя и тепловой энергии в соответствии с Условиями подключения.</w:t>
      </w:r>
    </w:p>
    <w:p w:rsidR="000F289B" w:rsidRPr="00C062A4" w:rsidRDefault="000F289B" w:rsidP="000F289B">
      <w:pPr>
        <w:numPr>
          <w:ilvl w:val="2"/>
          <w:numId w:val="3"/>
        </w:numPr>
        <w:tabs>
          <w:tab w:val="num" w:pos="1135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 начала подачи тепловой энергии, теплоносителя на объект заключить с теплоснабжающей организацией Договор на теплоснабжение подключенного Объекта.</w:t>
      </w:r>
    </w:p>
    <w:p w:rsidR="000F289B" w:rsidRPr="00C062A4" w:rsidRDefault="000F289B" w:rsidP="000F289B">
      <w:pPr>
        <w:tabs>
          <w:tab w:val="left" w:pos="15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2.4. </w:t>
      </w:r>
      <w:r w:rsidRPr="00C06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Заявитель имеет право:</w:t>
      </w:r>
    </w:p>
    <w:p w:rsidR="000F289B" w:rsidRPr="00C062A4" w:rsidRDefault="000F289B" w:rsidP="000F28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2.4.1. Получать от Исполнителя по запросу информацию, необходимую для исполнения Договора, в том числе о ходе исполнения Договора, о выполнении Условий подключения Исполнителем в устной и письменной форме.</w:t>
      </w:r>
    </w:p>
    <w:p w:rsidR="000F289B" w:rsidRPr="00C062A4" w:rsidRDefault="000F289B" w:rsidP="000F28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2.4.2. При соблюдении условий об оплате в одностороннем порядке отказаться от исполнения Договора при нарушении Исполнителем сроков исполнения обязательств, указанных в Договоре.</w:t>
      </w:r>
    </w:p>
    <w:p w:rsidR="000F289B" w:rsidRPr="00C062A4" w:rsidRDefault="000F289B" w:rsidP="000F289B">
      <w:pPr>
        <w:suppressAutoHyphens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3. </w:t>
      </w: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ОКАЗАНИЯ УСЛУГ ПО ДОГОВОРУ</w:t>
      </w:r>
    </w:p>
    <w:p w:rsidR="000F289B" w:rsidRPr="00C062A4" w:rsidRDefault="000F289B" w:rsidP="000F28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ar-SA"/>
        </w:rPr>
      </w:pPr>
    </w:p>
    <w:p w:rsidR="000F289B" w:rsidRPr="00C062A4" w:rsidRDefault="000F289B" w:rsidP="000F289B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Срок фактического подключения по Договору – в течение 18 (восемнадцать) месяцев с даты заключения настоящего Договора (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если более длительные сроки не указаны в инвестиционной программе в связи с обеспечением технической возможности подключения, но при этом срок подключения не должен превышает 3х лет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). </w:t>
      </w:r>
    </w:p>
    <w:p w:rsidR="000F289B" w:rsidRPr="00C062A4" w:rsidRDefault="000F289B" w:rsidP="000F289B">
      <w:pPr>
        <w:numPr>
          <w:ilvl w:val="1"/>
          <w:numId w:val="3"/>
        </w:numPr>
        <w:suppressAutoHyphens/>
        <w:spacing w:after="0" w:line="245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Срок </w:t>
      </w:r>
      <w:r w:rsidR="00CE7328"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исполнения по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договору продлевается в одностороннем порядке в случаях:</w:t>
      </w:r>
    </w:p>
    <w:p w:rsidR="000F289B" w:rsidRPr="00C062A4" w:rsidRDefault="000F289B" w:rsidP="000F289B">
      <w:pPr>
        <w:tabs>
          <w:tab w:val="left" w:pos="284"/>
          <w:tab w:val="left" w:pos="709"/>
        </w:tabs>
        <w:suppressAutoHyphens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 нарушения Заявителем сроков оплаты предусмотренных в п. 4.2 до внесения заявителем соответствующего платежа. В случае внесения </w:t>
      </w:r>
      <w:r w:rsidR="00CE7328"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платежа не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полном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объеме Исполнитель </w:t>
      </w:r>
      <w:r w:rsidR="00AF57DB"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вправе не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возобновлять исполнение обязательств по договору о подключения до внесения заявителем платежа в полном объеме.</w:t>
      </w:r>
    </w:p>
    <w:p w:rsidR="000F289B" w:rsidRPr="00C062A4" w:rsidRDefault="000F289B" w:rsidP="000F28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C062A4">
        <w:rPr>
          <w:rFonts w:ascii="Calibri" w:eastAsia="Calibri" w:hAnsi="Calibri" w:cs="Times New Roman"/>
          <w:lang w:eastAsia="ar-SA"/>
        </w:rPr>
        <w:t xml:space="preserve">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если Заявитель не предоставил Исполнителю возможность осуществить проверку готовности внутриплощадочных и внутридомовых сетей и оборудования  к подключению  и подаче тепловой энергии и опломбирование установленных приборов  (узлов) учета, кранов и задвижек на обводах (в том числе в виде препятствования доступу к Объекту для проверки хода и результата выполнения условий подключения), осуществления подключения, опломбирования установленных приборов (узлов) учета тепловой энергии (мощности), а также кранов и задвижек на их обводах).</w:t>
      </w:r>
    </w:p>
    <w:p w:rsidR="000F289B" w:rsidRPr="00C062A4" w:rsidRDefault="000F289B" w:rsidP="000F289B">
      <w:pPr>
        <w:numPr>
          <w:ilvl w:val="1"/>
          <w:numId w:val="3"/>
        </w:numPr>
        <w:tabs>
          <w:tab w:val="left" w:pos="1276"/>
          <w:tab w:val="left" w:pos="1701"/>
        </w:tabs>
        <w:suppressAutoHyphens/>
        <w:spacing w:after="0" w:line="245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Срок подключения может быть продлен по соглашению сторон на основании обращения Заявителя.</w:t>
      </w:r>
    </w:p>
    <w:p w:rsidR="000F289B" w:rsidRPr="00C062A4" w:rsidRDefault="000F289B" w:rsidP="000F289B">
      <w:pPr>
        <w:suppressAutoHyphens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ЦЕНА ДОГОВОРА И ПОРЯДОК ОСУЩЕСТВЛЕНИЯ</w:t>
      </w: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 xml:space="preserve"> РАСЧЕТОВ</w:t>
      </w:r>
    </w:p>
    <w:p w:rsidR="000F289B" w:rsidRPr="00C062A4" w:rsidRDefault="000F289B" w:rsidP="000F289B">
      <w:pPr>
        <w:suppressAutoHyphens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C062A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При наличии технической возможности подключения к системе теплоснабжения </w:t>
      </w:r>
    </w:p>
    <w:p w:rsidR="000F289B" w:rsidRPr="00C062A4" w:rsidRDefault="000F289B" w:rsidP="000F28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vanish/>
          <w:sz w:val="28"/>
          <w:szCs w:val="28"/>
          <w:lang w:eastAsia="ar-SA"/>
        </w:rPr>
      </w:pPr>
    </w:p>
    <w:p w:rsidR="000F289B" w:rsidRPr="00C062A4" w:rsidRDefault="000F289B" w:rsidP="000F289B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Плата за подключение (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Q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&lt; 0,1 Гкал/ч) составляет 550,00 руб. (пятьсот пятьдесят рублей), в том числе НДС 18% 83,90 (восемьдесят три рубля 90 копеек), и определяется в соответствии с «Основами ценообразования в сфере теплоснабжения», утвержденных постановлением Правительства Российской Федерации от 22.10.2012 № 1075 «О ценообразовании в сфере теплоснабжения».</w:t>
      </w:r>
    </w:p>
    <w:p w:rsidR="000F289B" w:rsidRPr="00C062A4" w:rsidRDefault="000F289B" w:rsidP="000F289B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Сумма, указанная в п. 4.1 договора, оплачивается Заявителем самостоятельно по реквизитам, указанным в разделе 10 настоящего договора 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в размере 550,00 руб. (пятьсот пятьдесят рублей), в том числе НДС 18% 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83,90 руб. (восемьдесят три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рубля 90 копеек) ‒ в течение 15 дней с даты заключения настоящего договора.</w:t>
      </w:r>
    </w:p>
    <w:p w:rsidR="000F289B" w:rsidRPr="00C062A4" w:rsidRDefault="000F289B" w:rsidP="000F28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F289B" w:rsidRPr="00C062A4" w:rsidRDefault="000F289B" w:rsidP="000F2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C062A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Или</w:t>
      </w:r>
    </w:p>
    <w:p w:rsidR="000F289B" w:rsidRPr="00C062A4" w:rsidRDefault="000F289B" w:rsidP="000F28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289B" w:rsidRPr="00C062A4" w:rsidRDefault="000F289B" w:rsidP="000F28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Плата за подключение  составляет 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_____________ руб. (сумма прописью)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, в том числе НДС 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18% ________________руб. (сумма прописью) 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и определяется в соответствии с приказом Региональной энергетической комиссии Сахалинской области от ________  №  _____  из расчета 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___________ руб.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(прописью) без учета НДС, за 1 Гкал/час подключаемой тепловой нагрузки. ( расчет платы в приложении)</w:t>
      </w:r>
    </w:p>
    <w:p w:rsidR="000F289B" w:rsidRPr="00C062A4" w:rsidRDefault="000F289B" w:rsidP="000F289B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Сумма, указанная в п. 4.1 договора, оплачивается Заявителем самостоятельно по реквизитам, указанным в разделе 10 настоящего договора в следующем порядке:</w:t>
      </w:r>
    </w:p>
    <w:p w:rsidR="000F289B" w:rsidRPr="00C062A4" w:rsidRDefault="000F289B" w:rsidP="000F289B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15 % платы за подключение в размере _________руб. (сумма прописью), в том числе НДС 18% _________________ руб. (сумма прописью)  ‒ в течение 15 дней с даты заключения настоящего договора;</w:t>
      </w:r>
    </w:p>
    <w:p w:rsidR="000F289B" w:rsidRPr="00C062A4" w:rsidRDefault="000F289B" w:rsidP="000F289B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50 % платы за подключение в размере _________руб.  (сумма прописью), в том числе НДС 18% _________________ руб. (сумма прописью)  ‒ в течение 90 дней с даты заключения настоящего договора, но не позднее даты фактического подключения;</w:t>
      </w:r>
    </w:p>
    <w:p w:rsidR="000F289B" w:rsidRPr="00C062A4" w:rsidRDefault="000F289B" w:rsidP="000F289B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lastRenderedPageBreak/>
        <w:t>35%, оставшаяся доля платы за подключение в размере _____________руб.  (сумма прописью), в том числе НДС 18% ____________руб. (сумма прописью) ‒ в течение 15 дней с даты подписания сторонами Акта о подключении Объекта к системам теплоснабжения.</w:t>
      </w:r>
    </w:p>
    <w:p w:rsidR="000F289B" w:rsidRPr="00C062A4" w:rsidRDefault="000F289B" w:rsidP="000F289B">
      <w:pPr>
        <w:suppressAutoHyphens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</w:t>
      </w:r>
      <w:r w:rsidRPr="00C062A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При отсутствии технической возможности подключения к системе теплоснабжения </w:t>
      </w:r>
    </w:p>
    <w:p w:rsidR="000F289B" w:rsidRPr="00C062A4" w:rsidRDefault="000F289B" w:rsidP="000F28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Плата за подключение составляет _______________ руб. (сумма прописью), в том числе НДС 18%________________ руб. (сумма прописью) и определяется в индивидуальном порядке в соответствии с приказом Региональной энергетической комиссии Сахалинской области от _________№____.</w:t>
      </w:r>
    </w:p>
    <w:p w:rsidR="000F289B" w:rsidRPr="00C062A4" w:rsidRDefault="000F289B" w:rsidP="000F28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>4.2.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ab/>
        <w:t xml:space="preserve">Денежные средства в размере 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_____________ руб. (сумма прописью)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, в том числе НДС 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18% ________________руб. (сумма прописью) 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уплачиваются Заявителем самостоятельно по реквизитам, указанным в разделе 10 настоящего договора в течение ____(______) дней с даты подписания Сторонами настоящего Договора.</w:t>
      </w:r>
    </w:p>
    <w:p w:rsidR="000F289B" w:rsidRPr="00C062A4" w:rsidRDefault="000F289B" w:rsidP="000F28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 течение 30 (тридцати) календарных дней после утверждения приказа Региональной энергетической комиссией Сахалинской области, утверждающего плату за технологическое присоединение в индивидуальном порядке, Стороны подписывают дополнительное соглашение к настоящему Договору с указанием размера платы за подключение, как она определена приказом Региональной энергетической комиссии Сахалинской области и, при необходимости, определяют порядок взаиморасчетов.</w:t>
      </w:r>
    </w:p>
    <w:p w:rsidR="000F289B" w:rsidRPr="00C062A4" w:rsidRDefault="000F289B" w:rsidP="000F289B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случаи уточнения присоединяемой тепловой нагрузки Объекта в точке подключения по итогам выполнения Заявителем проектной документации или внесения в нее изменений, размер платы за подключение и порядок ее оплаты может быть скорректирован Сторонами путем подписания дополнительного соглашения к настоящему Договору.</w:t>
      </w:r>
    </w:p>
    <w:p w:rsidR="000F289B" w:rsidRPr="00C062A4" w:rsidRDefault="000F289B" w:rsidP="000F289B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Обязанность Заявителя по оплате стоимости подключения считается исполненной с момента поступления денежных средств на расчетный счет Исполнителя.</w:t>
      </w:r>
    </w:p>
    <w:p w:rsidR="000F289B" w:rsidRPr="00C062A4" w:rsidRDefault="000F289B" w:rsidP="000F289B">
      <w:pPr>
        <w:numPr>
          <w:ilvl w:val="1"/>
          <w:numId w:val="5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случае неисполнения или ненадлежащего исполнения Заявителем обязательств по оплате, Исполнитель вправе потребовать у Заявителя уплаты пени в размере одной сто тридцатой ключевой ставки Центрального банка Российской Федерации, действующей на день фактической оплаты, от невыплаченной в срок суммы за каждый день просрочки начиная со следующего дня после наступления установленного срока оплаты по день фактической оплаты.</w:t>
      </w:r>
    </w:p>
    <w:p w:rsidR="000F289B" w:rsidRPr="00C062A4" w:rsidRDefault="000F289B" w:rsidP="000F289B">
      <w:pPr>
        <w:numPr>
          <w:ilvl w:val="0"/>
          <w:numId w:val="5"/>
        </w:numPr>
        <w:suppressAutoHyphens/>
        <w:spacing w:before="160" w:after="16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УСЛОВИЯ ИЗМЕНЕНИЯ, РАСТОРЖЕНИЯ ДОГОВОРА И ОТВЕТСТВЕННОСТЬ СТОРОН</w:t>
      </w:r>
    </w:p>
    <w:p w:rsidR="000F289B" w:rsidRPr="00C062A4" w:rsidRDefault="000F289B" w:rsidP="000F289B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Изменения и дополнения в настоящий Договор совершаются только в письменной форме по взаимному согласию сторон путем оформления Дополнительного соглашения.</w:t>
      </w:r>
      <w:r w:rsidRPr="00C062A4">
        <w:rPr>
          <w:rFonts w:ascii="Calibri" w:eastAsia="Calibri" w:hAnsi="Calibri" w:cs="Times New Roman"/>
          <w:lang w:eastAsia="ar-SA"/>
        </w:rPr>
        <w:t xml:space="preserve"> </w:t>
      </w:r>
    </w:p>
    <w:p w:rsidR="000F289B" w:rsidRPr="00C062A4" w:rsidRDefault="000F289B" w:rsidP="000F289B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передаче Заявителем своих обязательств по настоящему договору в полном объеме третьим лицам, в связи с переходом прав на земельный участок или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права собственности на объект, заявитель обязан письменно предупредить о своем намерении Исполнителя и произвести передачу обязательств третьим лицам посредством заключения дополнительного соглашения к настоящему договору.</w:t>
      </w:r>
    </w:p>
    <w:p w:rsidR="000F289B" w:rsidRPr="00C062A4" w:rsidRDefault="000F289B" w:rsidP="000F289B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случае превышения сроков действия условий подключения в процессе строительства (реконструкции) подключаемого Объекта, указанный срок  продлевается по согласованию с Исполнителем на основании письменного обращения Заявителя.</w:t>
      </w:r>
    </w:p>
    <w:p w:rsidR="000F289B" w:rsidRPr="00C062A4" w:rsidRDefault="000F289B" w:rsidP="000F289B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 неисполнение или ненадлежащие исполнение своих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0F289B" w:rsidRPr="00C062A4" w:rsidRDefault="000F289B" w:rsidP="000F289B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случае расторжения Договора по инициативе Заявителя по любому основанию, Заявитель обязуется возместить Исполнителю все фактически понесенные расходы и убытки, связанные с выполнением обязательств по  настоящему Договору.</w:t>
      </w:r>
    </w:p>
    <w:p w:rsidR="000F289B" w:rsidRPr="00C062A4" w:rsidRDefault="000F289B" w:rsidP="000F289B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случае расторжения договора по инициативе Заявителя при частичной оплате, Исполнитель возвращает денежные средства Заявителю за вычетом фактически понесенных Исполнителем расходов на момент расторжения договора.</w:t>
      </w:r>
    </w:p>
    <w:p w:rsidR="000F289B" w:rsidRPr="00C062A4" w:rsidRDefault="000F289B" w:rsidP="000F289B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Все изменения и отступления в настоящий Договор и условия подключения осуществляются Исполнителем в течение 15 рабочих дней с даты получения обращения  от Заявителя.</w:t>
      </w:r>
    </w:p>
    <w:p w:rsidR="000F289B" w:rsidRPr="00C062A4" w:rsidRDefault="000F289B" w:rsidP="000F289B">
      <w:pPr>
        <w:numPr>
          <w:ilvl w:val="0"/>
          <w:numId w:val="6"/>
        </w:numPr>
        <w:suppressAutoHyphens/>
        <w:spacing w:before="160" w:after="160" w:line="240" w:lineRule="auto"/>
        <w:ind w:left="0" w:hanging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РАЗРЕШЕНИЕ СПОРОВ</w:t>
      </w:r>
    </w:p>
    <w:p w:rsidR="000F289B" w:rsidRPr="00C062A4" w:rsidRDefault="000F289B" w:rsidP="000F289B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Стороны примут меры и по возможности будут решать все споры и разногласия, которые могут возникнуть из настоящего договора или в связи с ним, путем переговоров.</w:t>
      </w:r>
    </w:p>
    <w:p w:rsidR="000F289B" w:rsidRPr="00C062A4" w:rsidRDefault="000F289B" w:rsidP="000F289B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Стороны устанавливают обязательный досудебный порядок урегулирования споров и разногласий по настоящему договору или в связи с ним. В случае если Сторона, получившая письменную претензию другой Стороны,                               по истечении 30 (тридцати) дней не направит другой Стороне ответ,                                          последняя вправе передать спор на рассмотрение в Арбитражный суд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Сахалинской области.</w:t>
      </w:r>
    </w:p>
    <w:p w:rsidR="000F289B" w:rsidRPr="00C062A4" w:rsidRDefault="000F289B" w:rsidP="000F289B">
      <w:pPr>
        <w:numPr>
          <w:ilvl w:val="0"/>
          <w:numId w:val="6"/>
        </w:numPr>
        <w:suppressAutoHyphens/>
        <w:spacing w:before="160" w:after="16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ФОРС-МАЖОРНЫЕ ОБСТОЯТЕЛЬСТВА</w:t>
      </w:r>
    </w:p>
    <w:p w:rsidR="000F289B" w:rsidRPr="00C062A4" w:rsidRDefault="000F289B" w:rsidP="000F289B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Каждая из Сторон освобождается от ответственности за частичное или полное неисполнение обязательств по настоящему Договору, если докажет, что неисполнение явилось следствием непреодолимых сил, то есть чрезвычайных и непредотвратимых при данных условиях обстоятельств (пожар, наводнение, иное стихийное бедствие, издание акта государственного органа и иных), находящихся вне контроля Сторон, и которые Стороны не могли предвидеть, предотвратить или принять в расчет при заключении настоящего Договора.</w:t>
      </w:r>
    </w:p>
    <w:p w:rsidR="000F289B" w:rsidRPr="00C062A4" w:rsidRDefault="000F289B" w:rsidP="000F289B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Освобождение от ответственности действует только в период, в течение которого существуют обстоятельства, указанные в п. 7.1 настоящего Договора.</w:t>
      </w:r>
    </w:p>
    <w:p w:rsidR="000F289B" w:rsidRPr="00C062A4" w:rsidRDefault="000F289B" w:rsidP="000F289B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наступлении и прекращении обстоятельств, указанных в п. 7.1 настоящего Договора, Сторона должна немедленно поставить в известность в письменном виде об этом другую Сторону. В противном случае, Сторона не имеет права ссылаться на данные обстоятельства как на основание, освобождающие ее от ответственности.</w:t>
      </w:r>
    </w:p>
    <w:p w:rsidR="000F289B" w:rsidRPr="00C062A4" w:rsidRDefault="000F289B" w:rsidP="000F289B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Настоящим доказательством служит сертификаты, выдаваемые уполномоченными на то государственными органами.  </w:t>
      </w:r>
    </w:p>
    <w:p w:rsidR="000F289B" w:rsidRPr="00C062A4" w:rsidRDefault="000F289B" w:rsidP="000F289B">
      <w:pPr>
        <w:numPr>
          <w:ilvl w:val="0"/>
          <w:numId w:val="6"/>
        </w:numPr>
        <w:suppressAutoHyphens/>
        <w:spacing w:before="160" w:after="16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ДЕЙСТВИЕ ДОГОВОРА И ПРОЧИЕ УСЛОВИЯ</w:t>
      </w:r>
    </w:p>
    <w:p w:rsidR="000F289B" w:rsidRPr="00C062A4" w:rsidRDefault="000F289B" w:rsidP="000F289B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Настоящий Договор действует с момента его подписания Сторонами до момента окончания взаимных обязательств Сторон по настоящему Договору.</w:t>
      </w:r>
    </w:p>
    <w:p w:rsidR="000F289B" w:rsidRPr="00C062A4" w:rsidRDefault="000F289B" w:rsidP="000F289B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момента внесения изменений в законодательство в сфере теплоснабжения, в том числе принятие или изменение нормативных актов в сфере теплоснабжения, применимые к обязательствам Исполнителя и/или Заявителя по Договору, Исполнитель имеет право требовать изменение условий Договора. Если Исполнитель при указанных обстоятельствах выдвинул требования Заявителю о внесении изменений и если данные изменения не были внесены по вине Заявителя, то настоящий Договор будет действовать в части, не противоречащим новым требованиям законодательства.</w:t>
      </w:r>
    </w:p>
    <w:p w:rsidR="000F289B" w:rsidRPr="00C062A4" w:rsidRDefault="000F289B" w:rsidP="000F289B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Заявитель не вправе уступать свои права и обязанности по Договору третьим лицам без письменного согласия Исполнителя.</w:t>
      </w:r>
    </w:p>
    <w:p w:rsidR="000F289B" w:rsidRPr="00C062A4" w:rsidRDefault="000F289B" w:rsidP="000F289B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Договор составлен в 2 (двух) подлинных экземплярах, имеющих одинаковую юридическую силу, по одному для каждой из Сторон.</w:t>
      </w:r>
    </w:p>
    <w:p w:rsidR="000F289B" w:rsidRPr="00C062A4" w:rsidRDefault="000F289B" w:rsidP="000F289B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F289B" w:rsidRPr="00C062A4" w:rsidRDefault="000F289B" w:rsidP="000F289B">
      <w:pPr>
        <w:numPr>
          <w:ilvl w:val="0"/>
          <w:numId w:val="6"/>
        </w:numPr>
        <w:suppressAutoHyphens/>
        <w:spacing w:before="160" w:after="16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ПРИЛОЖЕНИЯ К ДОГОВОРУ</w:t>
      </w:r>
    </w:p>
    <w:p w:rsidR="000F289B" w:rsidRPr="00C062A4" w:rsidRDefault="000F289B" w:rsidP="000F289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Приложение 1 – Условия подключения;</w:t>
      </w:r>
    </w:p>
    <w:p w:rsidR="000F289B" w:rsidRPr="00C062A4" w:rsidRDefault="000F289B" w:rsidP="000F289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Приложение 2 – Форма Акта готовности внутриплощадочных сетей и оборудования подключаемого объекта к подаче тепловой энергии и теплоносителя; </w:t>
      </w:r>
    </w:p>
    <w:p w:rsidR="000F289B" w:rsidRPr="00C062A4" w:rsidRDefault="000F289B" w:rsidP="000F289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Приложение 3 – Форма Акта о подключении (технологическом присоединении) объекта к системе теплоснабжения (форма);</w:t>
      </w:r>
    </w:p>
    <w:p w:rsidR="000F289B" w:rsidRPr="00C062A4" w:rsidRDefault="000F289B" w:rsidP="000F289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Приложение 4- Расчет  размера платы за подключение.</w:t>
      </w:r>
    </w:p>
    <w:p w:rsidR="000F289B" w:rsidRPr="00C062A4" w:rsidRDefault="000F289B" w:rsidP="000F289B">
      <w:pPr>
        <w:numPr>
          <w:ilvl w:val="0"/>
          <w:numId w:val="6"/>
        </w:numPr>
        <w:suppressAutoHyphens/>
        <w:spacing w:before="160" w:after="16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РЕКВИЗИТЫ СТОРОН</w:t>
      </w:r>
    </w:p>
    <w:p w:rsidR="000F289B" w:rsidRPr="00C062A4" w:rsidRDefault="000F289B" w:rsidP="000F289B">
      <w:pPr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Заявитель                                                              Исполнитель</w:t>
      </w:r>
    </w:p>
    <w:p w:rsidR="000F289B" w:rsidRPr="00C062A4" w:rsidRDefault="000F289B" w:rsidP="000F289B">
      <w:pPr>
        <w:suppressAutoHyphens/>
        <w:spacing w:before="240"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___________________/</w:t>
      </w: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Ф.И.О./                       _____________________/Ф.И.О/</w:t>
      </w:r>
    </w:p>
    <w:p w:rsidR="000F289B" w:rsidRPr="00C062A4" w:rsidRDefault="000F289B" w:rsidP="000F289B">
      <w:pPr>
        <w:suppressAutoHyphens/>
        <w:jc w:val="center"/>
        <w:rPr>
          <w:rFonts w:ascii="Calibri" w:eastAsia="Calibri" w:hAnsi="Calibri" w:cs="Times New Roman"/>
          <w:lang w:eastAsia="ar-SA"/>
        </w:rPr>
        <w:sectPr w:rsidR="000F289B" w:rsidRPr="00C062A4">
          <w:footerReference w:type="even" r:id="rId7"/>
          <w:footerReference w:type="default" r:id="rId8"/>
          <w:pgSz w:w="11906" w:h="16838"/>
          <w:pgMar w:top="454" w:right="454" w:bottom="1013" w:left="1134" w:header="720" w:footer="454" w:gutter="0"/>
          <w:cols w:space="720"/>
          <w:docGrid w:linePitch="600" w:charSpace="36864"/>
        </w:sectPr>
      </w:pPr>
    </w:p>
    <w:p w:rsidR="000F289B" w:rsidRPr="00C062A4" w:rsidRDefault="000F289B" w:rsidP="000F289B">
      <w:pPr>
        <w:suppressAutoHyphens/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289B" w:rsidRPr="00C062A4" w:rsidRDefault="000F289B" w:rsidP="000F289B">
      <w:pPr>
        <w:suppressAutoHyphens/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0F289B" w:rsidRPr="00C062A4">
          <w:type w:val="continuous"/>
          <w:pgSz w:w="11906" w:h="16838"/>
          <w:pgMar w:top="567" w:right="1134" w:bottom="567" w:left="1134" w:header="720" w:footer="720" w:gutter="0"/>
          <w:cols w:space="720"/>
          <w:docGrid w:linePitch="600" w:charSpace="36864"/>
        </w:sectPr>
      </w:pPr>
    </w:p>
    <w:p w:rsidR="000F289B" w:rsidRPr="00C062A4" w:rsidRDefault="000F289B" w:rsidP="000F289B">
      <w:pPr>
        <w:suppressAutoHyphens/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:rsidR="000F289B" w:rsidRPr="00C062A4" w:rsidRDefault="000F289B" w:rsidP="000F289B">
      <w:pPr>
        <w:suppressAutoHyphens/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договору о подключении</w:t>
      </w:r>
    </w:p>
    <w:p w:rsidR="000F289B" w:rsidRPr="00C062A4" w:rsidRDefault="000F289B" w:rsidP="000F289B">
      <w:pPr>
        <w:suppressAutoHyphens/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 __ » _________ 20__ г.</w:t>
      </w:r>
    </w:p>
    <w:p w:rsidR="000F289B" w:rsidRPr="00C062A4" w:rsidRDefault="000F289B" w:rsidP="000F289B">
      <w:pPr>
        <w:suppressAutoHyphens/>
        <w:spacing w:after="0" w:line="240" w:lineRule="auto"/>
        <w:ind w:right="-427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_____________________</w:t>
      </w:r>
    </w:p>
    <w:p w:rsidR="000F289B" w:rsidRPr="00C062A4" w:rsidRDefault="000F289B" w:rsidP="000F289B">
      <w:pPr>
        <w:tabs>
          <w:tab w:val="right" w:pos="9639"/>
        </w:tabs>
        <w:suppressAutoHyphens/>
        <w:spacing w:after="0" w:line="240" w:lineRule="auto"/>
        <w:ind w:right="-42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F289B" w:rsidRPr="00C062A4" w:rsidRDefault="000F289B" w:rsidP="000F289B">
      <w:pPr>
        <w:tabs>
          <w:tab w:val="right" w:pos="9639"/>
        </w:tabs>
        <w:suppressAutoHyphens/>
        <w:spacing w:after="0" w:line="240" w:lineRule="auto"/>
        <w:ind w:right="-42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0F289B" w:rsidRPr="00C062A4" w:rsidRDefault="000F289B" w:rsidP="000F289B">
      <w:pPr>
        <w:tabs>
          <w:tab w:val="right" w:pos="9639"/>
        </w:tabs>
        <w:suppressAutoHyphens/>
        <w:spacing w:after="0" w:line="240" w:lineRule="auto"/>
        <w:ind w:right="-427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ФОРМА</w:t>
      </w:r>
    </w:p>
    <w:p w:rsidR="000F289B" w:rsidRPr="00C062A4" w:rsidRDefault="000F289B" w:rsidP="000F289B">
      <w:pPr>
        <w:tabs>
          <w:tab w:val="right" w:pos="9639"/>
        </w:tabs>
        <w:suppressAutoHyphens/>
        <w:spacing w:after="0" w:line="240" w:lineRule="auto"/>
        <w:ind w:right="-427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F289B" w:rsidRPr="00C062A4" w:rsidRDefault="000F289B" w:rsidP="000F289B">
      <w:pPr>
        <w:tabs>
          <w:tab w:val="right" w:pos="9639"/>
        </w:tabs>
        <w:suppressAutoHyphens/>
        <w:spacing w:after="0" w:line="240" w:lineRule="auto"/>
        <w:ind w:right="-42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«СОГЛАСОВАНО»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  «УТВЕРЖДАЮ»</w:t>
      </w:r>
    </w:p>
    <w:p w:rsidR="000F289B" w:rsidRPr="00C062A4" w:rsidRDefault="000F289B" w:rsidP="000F289B">
      <w:pPr>
        <w:tabs>
          <w:tab w:val="right" w:pos="9639"/>
        </w:tabs>
        <w:suppressAutoHyphens/>
        <w:spacing w:after="0" w:line="240" w:lineRule="auto"/>
        <w:ind w:right="-42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                 </w:t>
      </w:r>
      <w:r w:rsidR="00AF57D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0F289B" w:rsidRPr="00C062A4" w:rsidRDefault="000F289B" w:rsidP="000F289B">
      <w:pPr>
        <w:tabs>
          <w:tab w:val="left" w:pos="142"/>
          <w:tab w:val="right" w:pos="7513"/>
        </w:tabs>
        <w:suppressAutoHyphens/>
        <w:spacing w:after="0" w:line="240" w:lineRule="auto"/>
        <w:ind w:right="-427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ab/>
        <w:t xml:space="preserve">   </w:t>
      </w:r>
      <w:r w:rsidRPr="00C062A4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 (подпись)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ab/>
      </w:r>
      <w:r w:rsidRPr="00C062A4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(подпись)</w:t>
      </w:r>
    </w:p>
    <w:p w:rsidR="000F289B" w:rsidRPr="00C062A4" w:rsidRDefault="000F289B" w:rsidP="000F289B">
      <w:pPr>
        <w:tabs>
          <w:tab w:val="right" w:pos="9639"/>
        </w:tabs>
        <w:suppressAutoHyphens/>
        <w:ind w:right="-42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«________»_________________20__г.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«_______» ____________ 20__ г.</w:t>
      </w:r>
    </w:p>
    <w:p w:rsidR="000F289B" w:rsidRPr="00C062A4" w:rsidRDefault="000F289B" w:rsidP="000F289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C062A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Условия подключения № ____________ от ___________,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действуют с ____________ до _____________.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I</w:t>
      </w: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. Основания для оформления условий подключения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Запрос (заявка): № _____ от ________.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Заявитель: ____________________,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юридический адрес: _______________________.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Наименование подключаемого объекта: _____________________________,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его местоположение: ____________________.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II</w:t>
      </w: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. Технические параметры присоединяемого объекта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Максимальная тепловая нагрузка: ______ Гкал/ч, в том числе: 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отопление =  _____ Гкал/ч, 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вентиляция (кондиционирование) = _____ Гкал/ч, 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- горячее водоснабжение  = _____ Гкал/ч, в т.ч. от существующего ЦТП ______ Гкал/ч,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- технология = ______ Гкал/ч.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В случае увеличения ранее подключенной нагрузки указывается общая нагрузка и объем дополнительно подключаемой нагрузки.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Ориентировочный срок начала и окончания строительства объекта и предполагаемое подключение к системе теплоснабжения 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– _____________________ 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(при наличии информации).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Примерный график производства работ – _______________ 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(при наличии информации).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III</w:t>
      </w: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. Точка подключения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Точка подключения к магистральным сетям теплоснабжения (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либо координаты точки при необходимости создания новых сетей теплоснабжения при непосредственном подключении)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– _____________на тепломагистрали ______ от __________.</w:t>
      </w:r>
    </w:p>
    <w:p w:rsidR="000F289B" w:rsidRPr="00C062A4" w:rsidRDefault="000F289B" w:rsidP="000F28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Наличие технических ограничений на подключение – 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имеются/отсутствуют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0F289B" w:rsidRPr="00C062A4" w:rsidRDefault="000F289B" w:rsidP="000F28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Параметры теплоносителя в точке подключения на момент выдачи условий подключения: _______________________________ 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(давление и температура).</w:t>
      </w:r>
    </w:p>
    <w:p w:rsidR="000F289B" w:rsidRPr="00C062A4" w:rsidRDefault="000F289B" w:rsidP="000F28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Сети ГВС от ЦТП  _________________ (</w:t>
      </w:r>
      <w:r w:rsidRPr="00C062A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имеются/отсутствуют, давление и температура)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IV</w:t>
      </w: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. Условия подключения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u w:val="single"/>
          <w:lang w:eastAsia="ar-SA"/>
        </w:rPr>
      </w:pP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Подключение объекта выполнить в следующем порядке:</w:t>
      </w:r>
    </w:p>
    <w:p w:rsidR="000F289B" w:rsidRPr="00C062A4" w:rsidRDefault="000F289B" w:rsidP="000F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</w:t>
      </w: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внутреннего теплоснабжения зданий различного назначения следует присоединять к тепловым сетям централизованного теплоснабжения или автономного </w:t>
      </w: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источника теплоты через автоматизированные 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водоснабжения.</w:t>
      </w:r>
    </w:p>
    <w:p w:rsidR="000F289B" w:rsidRPr="00C062A4" w:rsidRDefault="000F289B" w:rsidP="000F2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 пункт для жилых и общественных зданий следует размещать в обслуживаемом здании.</w:t>
      </w:r>
    </w:p>
    <w:p w:rsidR="000F289B" w:rsidRPr="00C062A4" w:rsidRDefault="000F289B" w:rsidP="000F2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централизованном теплоснабжении системы отопления и внутреннего теплоснабжения жилых и общественных зданий следует присоединять к тепловым сетям по независимой схеме.</w:t>
      </w:r>
    </w:p>
    <w:p w:rsidR="000F289B" w:rsidRPr="00C062A4" w:rsidRDefault="000F289B" w:rsidP="000F2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необходимо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</w:t>
      </w:r>
    </w:p>
    <w:p w:rsidR="000F289B" w:rsidRPr="00C062A4" w:rsidRDefault="000F289B" w:rsidP="000F2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Присоединение систем внутреннего теплоснабжения через автоматизированный элеваторный узел не допускается.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При необходимости по условиям надежности предусмотреть резервный источник теплоснабжения (горячего водоснабжения) либо вторую точку подключения. 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Рекомендации,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объекта, а также рекомендации по использованию вторичных энергетических ресурсов.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3. В тепловом узле на вводе в каждое здание (на подающем и обратном трубопроводах) установить запорную и регулирующую арматуру.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4. Установить приборы учета тепловой энергии и теплоносителя на границе раздела балансовой принадлежности. Место установки прибора определить при проектировании и согласовать с АО «СКК»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. 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Дополнительные требования к организации учета: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- Узел учета оборудуется счетчиками и приборами учета, только которые внесены в федеральный информационный фонд по обеспечению единства измерений. (Рекомендуемые приборы: ТСК-7, СПТ «Логика», Взлет, ТЭМ).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- В состав прибора учета тепловой энергии входят: датчики расхода, датчики температуры, датчики давления и вычислитель. Вычислитель должен иметь: нестираемый архив, в который заносится технические характеристики и настройки коэффициента прибора; интерфейс позволяющий организовать дистанционный сбор данных и дисплей или средства позволяющие снять показания прибора при непосредственном сборе данных.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5. Проложить тепловую сеть расчетного диаметра, тип прокладки и изоляции трубопроводов определить на основании технико-экономического обоснования, гидрогеологических материалов, топографии местности.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V</w:t>
      </w: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. Указания к проектированию и требования к проектной документации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Проект теплоснабжения объекта разработать с учетом требования действующих нормативных документов, в том числе СП 30.13330.2016 «Внутренний водопровод и канализация зданий», СП 41-101-95 «Проектирование тепловых пунктов», СП 60.13330.2016 «Отопление, вентиляция и кондиционирование», СП 41-103-2000 «Проектирование тепловой изоляции оборудования и трубопроводов», СП 124.13330.2012 «Тепловые сети», СанПиН 2.1.4.2496-09 «Гигиенические требования к обеспечению безопасности систем горячего водоснабжения», СП 73.13330.2016 «Внутренние санитарно-технические системы»,  ПТЭ тепловых энергоустановок.</w:t>
      </w:r>
      <w:r w:rsidRPr="00C062A4">
        <w:rPr>
          <w:rFonts w:ascii="Calibri" w:eastAsia="Calibri" w:hAnsi="Calibri" w:cs="Times New Roman"/>
          <w:sz w:val="26"/>
          <w:szCs w:val="26"/>
          <w:lang w:eastAsia="ar-SA"/>
        </w:rPr>
        <w:t xml:space="preserve"> 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При проектировании соблюсти требования к районам с сейсмичностью 8 и 9 баллов.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Проект теплового ввода выполнить в соответствии с СП 124.13330.2012 и другими руководящими документами, с учетом применения стальных труб (отводы применять 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радиусом не менее 1.5</w:t>
      </w:r>
      <w:r w:rsidRPr="00C062A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). Материал тепловой изоляции и покровного слоя должны отвечать требованиям СП 124.13330.2012, нормам пожарной безопасности, с установкой запорной арматуры повышенной надежности типа «шаровой кран».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При разработке проектной документации предусмотреть мероприятия, направленные на сохранность действующих тепловых сетей, позволяющие производить ремонтные работы без вскрытия дорожного полотна.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В проекте предусмотреть расчет поверхностей нагрева водоводяных подогревателей по каждой системе с указанием требуемой поверхности нагрева с запасом в размере 20%, с проверкой наличия запаса по расходу сетевой воды в размере 15%, с учетом обеспечения температуры горячей воды в местах водоразбора не ниже 60°С. Потери давления по сетевой воде в водоподогревателях системы горячего водоснабжения  принять не более 20 кПа.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Предусмотреть раздельные контуры систем теплоснабжения (отопление, вентиляция, ГВС) на жилую и нежилую части здания. Отопительные узлы, узлы вентиляции и узлы подключения системы горячего водоснабжения каждого контура оборудовать авторегуляторами, приборами контроля и учета в соответствии с «правилами учета тепловой энергии и теплоносителя», действующих СНиП и СП.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Предусмотреть оборудование стояков и теплопотребляющих приборов надежной запорно-регулирующей арматурой отвечающей современным требованиям.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Исключить размещение элементов внутренних систем здания (стояков отопления, ГВС, ХВС, канализации и т.д.) в ИТП (ЦТП). 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Разработанную проектную документацию передать в 2 (двух) экземплярах на бумажном носителе и один экземпляр в электронном виде для рассмотрения в АО «СКК».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Согласование производится при предоставлении 1 (одного) экземпляра проекта в электронном виде.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При проектировании определить расчетным способом тепловые нагрузки по всем видам теплопотребления и предоставить в адрес АО «СКК»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. 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В случае отклонения от максимально разрешенных настоящими условиями подключения обратиться в адрес АО «СКК».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Гидравлические расчеты выполнить для температурного графика _______ с учетом тепловых потерь.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Расчеты трубопроводов на прочность и компенсацию тепловых (температурных) удлинений произвести по температурному графику _________. 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VI</w:t>
      </w: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. Порядок приемки результатов выполнения условий подключения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результатам выполнения настоящих условий подключения выполнить осмотр подключаемого объекта с участием представителей АО «СКК». 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случае отклонения от настоящих условий подключения, в том числе выявленных в ходе проектирования, необходимо обратиться в адрес АО «СКК» за согласованием таких изменений. 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При необходимости продления настоящих условий подключения заявителю необходимо в минимально возможные сроки, но не позднее чем за 30 календарных дней до момента завершения срока действия, обратиться в адрес АО «СКК» за продлением. При рассмотрении возможности продления АО «СКК» оставляет за собой право изменить любые пункты и требования настоящих условий подключения.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Подключение объекта к централизованной системе теплоснабжения будет возможным только после выполнения в полном объеме данных условий подключения АО «СКК».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Последующее теплоснабжение объекта может быть организовано только на основании договора на отпуск тепла (теплоносителя) после выполнения настоящих условий подключения и договора о подключении и при наличии следующих документов: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– справки о выполнении настоящих условий подключения; 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– акта о готовности внутриплощадочных и внутридомовых сетей и оборудования подключаемого объекта к подаче тепловой энергии и теплоносителя 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– акта о подключении (технологическом присоединении) объекта к системе теплоснабжения;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lastRenderedPageBreak/>
        <w:t xml:space="preserve">– 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разрешения уполномоченного федерального органа исполнительной власти по технологическому надзору на допуск в эксплуатацию объектов заявителя;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– разрешения на подключения (наряд-допуск на эксплуатацию систем теплопотребления).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Настоящие условия подключения являются приложением к договору о подключении №______ от ________ и без договора недействительны 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(при непосредственном подключении либо при наличии ограничений на подключение при опосредованном подключении)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F289B" w:rsidRPr="00C062A4" w:rsidRDefault="000F289B" w:rsidP="000F289B">
      <w:pPr>
        <w:tabs>
          <w:tab w:val="left" w:pos="1650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Руководитель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________________ (должность, подпись, Ф.И.О.)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Исполнитель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_________________(должность, подпись, Ф.И.О.)</w:t>
      </w:r>
    </w:p>
    <w:p w:rsidR="000F289B" w:rsidRPr="00C062A4" w:rsidRDefault="000F289B" w:rsidP="000F289B">
      <w:pPr>
        <w:tabs>
          <w:tab w:val="left" w:pos="1650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br w:type="page"/>
      </w:r>
      <w:r w:rsidRPr="00C062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Pr="00C062A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F289B" w:rsidRPr="00C062A4" w:rsidRDefault="000F289B" w:rsidP="000F28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0F289B" w:rsidRPr="00C062A4" w:rsidRDefault="000F289B" w:rsidP="000F28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договору о подключении</w:t>
      </w:r>
    </w:p>
    <w:p w:rsidR="000F289B" w:rsidRPr="00C062A4" w:rsidRDefault="000F289B" w:rsidP="000F28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 __ » _________ 20__ г.</w:t>
      </w:r>
    </w:p>
    <w:p w:rsidR="000F289B" w:rsidRPr="00C062A4" w:rsidRDefault="000F289B" w:rsidP="000F289B">
      <w:pPr>
        <w:suppressAutoHyphens/>
        <w:spacing w:after="12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_____________________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ФОРМА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готовности внутриплощадочных и внутридомовых сетей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оборудования подключаемого объекта к подаче тепловой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энергии и теплоносителя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исполнителем, в лице _______________________________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ф.и.о. лица - представителя организации)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________________________________________________,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(устава, доверенности, иных документов)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_______________________________________________________,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заявителя - юридического лица; ф.и.о. заявителя - физического лица)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заявителем, в лице ________________________________,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лица - представителя   заявителя)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________________________________________________,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устава, доверенности, иных документов)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именуемые в дальнейшем сторонами, составили настоящий акт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нижеследующем: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Подключаемый объект _______________________________________________,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 ____________________________________________________________.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(указывается адрес)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В  соответствии  с  заключенным сторонами договором о подключении к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 теплоснабжения  №  ________  от  "__"  ________ 20__ г. заявителем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осуществлены  следующие  мероприятия  по  подготовке  объекта к подключению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(технологическому присоединению) к системе теплоснабжения: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выполнены по проекту № _______________, разработанному _____________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утвержденному __________________________________________________________.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Характеристика внутриплощадочных сетей: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____________________________________________________________;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 труб: подающей _______________ мм, обратной ___________________ мм;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канала _______________________________________________________________;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толщина изоляции труб: подающей ______________________________,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обратной _________________________________________________________________;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трассы ____________ м, в том числе подземной ________________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теплопровод выполнен со следующими отступлениями от рабочих чертежей: _____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энергетической эффективности подключаемого объекта _________________;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резервных источников тепловой энергии ____________________________;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диспетчерской связи с теплоснабжающей организацией _______________.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   Характеристика    оборудования    теплового   пункта   и   систем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теплопотребления: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 присоединения системы подключения: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__________________________________________________________________________;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элеватор № _________________________, диаметр ________________________;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подогреватель отопления № _____________, количество секций ___________,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секций ______________________, назначение __________________________,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(марка) ______________________________________________________________;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диаметр напорного патрубка ___________________________________________,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мощность электродвигателя __________, частота вращения _______________;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дроссельные (ограничительные) диафрагмы: диаметр _____________________,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установки __________________________________________________________;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тип отопительной системы _____________________________________________;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количество стояков ___________________________________________________;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тип и поверхность нагрева отопительных приборов _______________________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схема включения системы горячего водоснабжения ________________________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схема включения подогревателя горячего водоснабжения __________________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секций I ступени: штук ______________, длина __________________;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секций II ступени: штук ______________, длина _________________;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калориферов: штук __________, поверхность нагрева (общая) _____.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Контрольно-измерительные приборы и автоматика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803"/>
        <w:gridCol w:w="2041"/>
        <w:gridCol w:w="1076"/>
        <w:gridCol w:w="1404"/>
        <w:gridCol w:w="1757"/>
      </w:tblGrid>
      <w:tr w:rsidR="000F289B" w:rsidRPr="00C062A4" w:rsidTr="00047273">
        <w:tc>
          <w:tcPr>
            <w:tcW w:w="993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03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41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1076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404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1757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F289B" w:rsidRPr="00C062A4" w:rsidTr="00047273">
        <w:trPr>
          <w:trHeight w:val="142"/>
        </w:trPr>
        <w:tc>
          <w:tcPr>
            <w:tcW w:w="993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 установки пломб ________________________________________________.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Проектные данные присоединяемых установок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418"/>
        <w:gridCol w:w="1417"/>
        <w:gridCol w:w="1223"/>
        <w:gridCol w:w="1422"/>
        <w:gridCol w:w="1182"/>
      </w:tblGrid>
      <w:tr w:rsidR="000F289B" w:rsidRPr="00C062A4" w:rsidTr="00047273">
        <w:trPr>
          <w:trHeight w:val="135"/>
        </w:trPr>
        <w:tc>
          <w:tcPr>
            <w:tcW w:w="1134" w:type="dxa"/>
            <w:vMerge w:val="restart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здания</w:t>
            </w:r>
          </w:p>
        </w:tc>
        <w:tc>
          <w:tcPr>
            <w:tcW w:w="1276" w:type="dxa"/>
            <w:vMerge w:val="restart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Кубатура здания, куб. м</w:t>
            </w:r>
          </w:p>
        </w:tc>
        <w:tc>
          <w:tcPr>
            <w:tcW w:w="6662" w:type="dxa"/>
            <w:gridSpan w:val="5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тепловые нагрузки, Гкал/час</w:t>
            </w:r>
          </w:p>
        </w:tc>
      </w:tr>
      <w:tr w:rsidR="000F289B" w:rsidRPr="00C062A4" w:rsidTr="00047273">
        <w:tc>
          <w:tcPr>
            <w:tcW w:w="1134" w:type="dxa"/>
            <w:vMerge/>
          </w:tcPr>
          <w:p w:rsidR="000F289B" w:rsidRPr="00C062A4" w:rsidRDefault="000F289B" w:rsidP="0004727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289B" w:rsidRPr="00C062A4" w:rsidRDefault="000F289B" w:rsidP="0004727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417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23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422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нужды</w:t>
            </w:r>
          </w:p>
        </w:tc>
        <w:tc>
          <w:tcPr>
            <w:tcW w:w="1182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0F289B" w:rsidRPr="00C062A4" w:rsidTr="00047273">
        <w:tc>
          <w:tcPr>
            <w:tcW w:w="1134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Наличие документации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Прочие сведения ___________________________________________________.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 Настоящий  акт  составлен в 2 экземплярах (по одному экземпляру для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из сторон), имеющих одинаковую юридическую силу.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623"/>
        <w:gridCol w:w="205"/>
        <w:gridCol w:w="362"/>
        <w:gridCol w:w="488"/>
        <w:gridCol w:w="3623"/>
        <w:gridCol w:w="629"/>
      </w:tblGrid>
      <w:tr w:rsidR="000F289B" w:rsidRPr="00C062A4" w:rsidTr="00047273">
        <w:trPr>
          <w:gridAfter w:val="1"/>
          <w:wAfter w:w="629" w:type="dxa"/>
        </w:trPr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</w:tr>
      <w:tr w:rsidR="000F289B" w:rsidRPr="00C062A4" w:rsidTr="00047273">
        <w:trPr>
          <w:gridBefore w:val="1"/>
          <w:wBefore w:w="629" w:type="dxa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9B" w:rsidRPr="00C062A4" w:rsidTr="00047273">
        <w:tblPrEx>
          <w:tblBorders>
            <w:insideH w:val="single" w:sz="4" w:space="0" w:color="auto"/>
          </w:tblBorders>
        </w:tblPrEx>
        <w:trPr>
          <w:gridBefore w:val="1"/>
          <w:wBefore w:w="629" w:type="dxa"/>
        </w:trPr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89B" w:rsidRPr="00C062A4" w:rsidTr="00047273">
        <w:tblPrEx>
          <w:tblBorders>
            <w:insideH w:val="single" w:sz="4" w:space="0" w:color="auto"/>
          </w:tblBorders>
        </w:tblPrEx>
        <w:trPr>
          <w:gridBefore w:val="1"/>
          <w:wBefore w:w="629" w:type="dxa"/>
        </w:trPr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89B" w:rsidRPr="00C062A4" w:rsidRDefault="000F289B" w:rsidP="00047273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 "__" _____________ 20__ г.</w:t>
      </w:r>
    </w:p>
    <w:p w:rsidR="000F289B" w:rsidRPr="00C062A4" w:rsidRDefault="000F289B" w:rsidP="000F289B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0F289B" w:rsidRPr="00C062A4" w:rsidRDefault="000F289B" w:rsidP="000F28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договору о подключении</w:t>
      </w:r>
    </w:p>
    <w:p w:rsidR="000F289B" w:rsidRPr="00C062A4" w:rsidRDefault="000F289B" w:rsidP="000F28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 __ » _________ 20__ г.</w:t>
      </w:r>
    </w:p>
    <w:p w:rsidR="000F289B" w:rsidRPr="00C062A4" w:rsidRDefault="000F289B" w:rsidP="000F289B">
      <w:pPr>
        <w:suppressAutoHyphens/>
        <w:spacing w:after="12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_____________________</w:t>
      </w:r>
    </w:p>
    <w:p w:rsidR="000F289B" w:rsidRPr="00C062A4" w:rsidRDefault="000F289B" w:rsidP="000F289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ФОРМА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P473"/>
      <w:bookmarkEnd w:id="1"/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АКТ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подключении (технологическом присоединении) объекта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системе теплоснабжения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__________________________________________________________________________,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организации)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именуемое в дальнейшем исполнителем, в лице _______________________________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__________________________________________________________________________,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должности, ф.и.о. лица - представителя организации)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действующего на основании ________________________________________________,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(устава, доверенности, иных документов)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с одной стороны, и _______________________________________________________,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наименование заявителя - юридического лица;  ф.и.о. заявителя - физического лица)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именуемое в дальнейшем заявителем, в лице ________________________________,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(ф.и.о. лица - представителя   заявителя)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действующего на основании ________________________________________________,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(устава, доверенности, иных документов)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с другой стороны, именуемые в дальнейшем сторонами, составили настоящий акт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о нижеследующем: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1.  Исполнитель  выполнил  мероприятия по подключению (технологическому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присоединению), предусмотренные  договором о  подключении объекта к системе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теплоснабжения от "__" _________ 20___ г. № ____ (далее - договор), в полном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объеме.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2.   Заявитель   выполнил   мероприятия,  предусмотренные  договором  и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условиями подключения (технологического присоединения) № _______.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3.   Заявителем   получен   акт   о   готовности   внутриплощадочных  и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внутридомовых  сетей и оборудования подключаемого объекта к подаче тепловой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энергии и теплоносителя.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4.  Существующая тепловая нагрузка объекта подключения в точках (точке)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подключения (за исключением нового подключения) составляет ________________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Гкал/ч.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5. Подключенная максимальная тепловая нагрузка объекта в точках (точке)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подключения составляет _________ Гкал/ч.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6.  Географическое  местонахождение  и  обозначение  точки  подключения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объекта на технологической схеме тепловых сетей ___________________________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__________________________________________________________________________.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7.  Узел учета тепловой энергии и теплоносителей допущен к эксплуатации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следующим результатам проверки узла учета: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(дата, время, местонахождение узла учета)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(ф.и.о., должности и контактные данные лиц, принимавших участие  в проверке узла учета)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lang w:eastAsia="ar-SA"/>
        </w:rPr>
      </w:pPr>
      <w:r w:rsidRPr="00C062A4">
        <w:rPr>
          <w:rFonts w:ascii="Times New Roman" w:eastAsia="Times New Roman" w:hAnsi="Times New Roman" w:cs="Times New Roman"/>
          <w:lang w:eastAsia="ar-SA"/>
        </w:rPr>
        <w:t>(результаты проверки узла учета)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__________________________________________________________________________.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lang w:eastAsia="ar-SA"/>
        </w:rPr>
      </w:pPr>
      <w:r w:rsidRPr="00C062A4">
        <w:rPr>
          <w:rFonts w:ascii="Times New Roman" w:eastAsia="Times New Roman" w:hAnsi="Times New Roman" w:cs="Times New Roman"/>
          <w:lang w:eastAsia="ar-SA"/>
        </w:rPr>
        <w:t>(показания приборов учета на момент завершения процедуры допуска узла учета к эксплуатации, места на узле учета, в которых установлены контрольные пломбы)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8.   Границей   раздела   балансовой   принадлежности   тепловых  сетей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(теплопотребляющих установок и источников тепловой энергии) является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__________________________________________________________________________.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(адрес, наименование объекта и оборудования, по которым определяется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граница балансовой принадлежности тепловых сетей)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Схема границы балансовой принадлежности тепловых сетей</w:t>
      </w:r>
    </w:p>
    <w:p w:rsidR="000F289B" w:rsidRPr="00C062A4" w:rsidRDefault="000F289B" w:rsidP="000F289B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309"/>
        <w:gridCol w:w="2494"/>
      </w:tblGrid>
      <w:tr w:rsidR="000F289B" w:rsidRPr="00C062A4" w:rsidTr="00047273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9B" w:rsidRPr="00C062A4" w:rsidTr="00047273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9B" w:rsidRPr="00C062A4" w:rsidTr="00047273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bottom w:val="single" w:sz="4" w:space="0" w:color="auto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289B" w:rsidRPr="00C062A4" w:rsidRDefault="000F289B" w:rsidP="000F289B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Прочие    сведения    по   установлению   границ   раздела   балансовой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принадлежности тепловых сетей _____________________________________________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__________________________________________________________________________.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9. Границей раздела эксплуатационной  ответственности  сторон  является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__________________________________________________________________________.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(адрес, наименование объекта и оборудования, по которым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определяется граница эксплуатационной ответственности сторон)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Схема границ эксплуатационной ответственности сторон</w:t>
      </w:r>
    </w:p>
    <w:p w:rsidR="000F289B" w:rsidRPr="00C062A4" w:rsidRDefault="000F289B" w:rsidP="000F289B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309"/>
        <w:gridCol w:w="2494"/>
      </w:tblGrid>
      <w:tr w:rsidR="000F289B" w:rsidRPr="00C062A4" w:rsidTr="00047273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9B" w:rsidRPr="00C062A4" w:rsidTr="00047273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9B" w:rsidRPr="00C062A4" w:rsidTr="00047273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bottom w:val="single" w:sz="4" w:space="0" w:color="auto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289B" w:rsidRPr="00C062A4" w:rsidRDefault="000F289B" w:rsidP="000F289B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Прочие   сведения   по  установлению  границ  раздела  эксплуатационной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ответственности сторон ____________________________________________________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__________________________________________________________________________.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10.  Замечания  к  выполнению работ по подключению на момент подписания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настоящего акта у сторон отсутствуют.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11. Прочие сведения __________________________________________________.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12.  Настоящий  акт составлен в 2 экземплярах (по одному экземпляру для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каждой из сторон), имеющих одинаковую юридическую силу.</w:t>
      </w: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Подписи</w:t>
      </w:r>
    </w:p>
    <w:p w:rsidR="000F289B" w:rsidRPr="00C062A4" w:rsidRDefault="000F289B" w:rsidP="000F289B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46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709"/>
        <w:gridCol w:w="4252"/>
      </w:tblGrid>
      <w:tr w:rsidR="000F289B" w:rsidRPr="00C062A4" w:rsidTr="0004727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Исполнитель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Заявитель</w:t>
            </w:r>
          </w:p>
        </w:tc>
      </w:tr>
      <w:tr w:rsidR="000F289B" w:rsidRPr="00C062A4" w:rsidTr="00047273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9B" w:rsidRPr="00C062A4" w:rsidTr="00047273">
        <w:tblPrEx>
          <w:tblBorders>
            <w:insideH w:val="single" w:sz="4" w:space="0" w:color="auto"/>
          </w:tblBorders>
        </w:tblPrEx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9B" w:rsidRPr="00C062A4" w:rsidTr="00047273">
        <w:tblPrEx>
          <w:tblBorders>
            <w:insideH w:val="single" w:sz="4" w:space="0" w:color="auto"/>
          </w:tblBorders>
        </w:tblPrEx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89B" w:rsidRPr="00C062A4" w:rsidRDefault="000F289B" w:rsidP="00047273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289B" w:rsidRPr="00C062A4" w:rsidRDefault="000F289B" w:rsidP="000F289B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9B" w:rsidRPr="00C062A4" w:rsidRDefault="000F289B" w:rsidP="000F289B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Courier New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подписания "__" _____________ 20__ г.</w:t>
      </w:r>
    </w:p>
    <w:p w:rsidR="000F289B" w:rsidRPr="00DD45D0" w:rsidRDefault="000F289B" w:rsidP="000F289B">
      <w:pPr>
        <w:pStyle w:val="a6"/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73E" w:rsidRDefault="00EA773E"/>
    <w:sectPr w:rsidR="00EA773E" w:rsidSect="00F67F79">
      <w:footerReference w:type="default" r:id="rId9"/>
      <w:pgSz w:w="11906" w:h="16838"/>
      <w:pgMar w:top="567" w:right="851" w:bottom="1134" w:left="1559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66F" w:rsidRDefault="002B766F">
      <w:pPr>
        <w:spacing w:after="0" w:line="240" w:lineRule="auto"/>
      </w:pPr>
      <w:r>
        <w:separator/>
      </w:r>
    </w:p>
  </w:endnote>
  <w:endnote w:type="continuationSeparator" w:id="0">
    <w:p w:rsidR="002B766F" w:rsidRDefault="002B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2A4" w:rsidRDefault="000F289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6B74F0">
      <w:rPr>
        <w:noProof/>
      </w:rPr>
      <w:t>14</w:t>
    </w:r>
    <w:r>
      <w:fldChar w:fldCharType="end"/>
    </w:r>
  </w:p>
  <w:p w:rsidR="00C062A4" w:rsidRPr="007B5CC1" w:rsidRDefault="002B766F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2A4" w:rsidRDefault="000F289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56639">
      <w:rPr>
        <w:noProof/>
      </w:rPr>
      <w:t>2</w:t>
    </w:r>
    <w:r>
      <w:fldChar w:fldCharType="end"/>
    </w:r>
  </w:p>
  <w:p w:rsidR="00C062A4" w:rsidRDefault="002B766F">
    <w:pPr>
      <w:pStyle w:val="a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952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79"/>
      <w:gridCol w:w="924"/>
      <w:gridCol w:w="925"/>
    </w:tblGrid>
    <w:tr w:rsidR="00B334F6" w:rsidTr="0073084D">
      <w:trPr>
        <w:trHeight w:val="299"/>
      </w:trPr>
      <w:tc>
        <w:tcPr>
          <w:tcW w:w="7679" w:type="dxa"/>
          <w:vMerge w:val="restar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:rsidR="00B334F6" w:rsidRDefault="000F289B" w:rsidP="00E40E3F">
          <w:pPr>
            <w:pStyle w:val="a3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>Регламент подключения (технологического подключения) к системе теплоснабжения   АО «СКК»</w:t>
          </w:r>
        </w:p>
      </w:tc>
      <w:tc>
        <w:tcPr>
          <w:tcW w:w="924" w:type="dxa"/>
          <w:tcBorders>
            <w:left w:val="single" w:sz="4" w:space="0" w:color="auto"/>
          </w:tcBorders>
        </w:tcPr>
        <w:p w:rsidR="00B334F6" w:rsidRDefault="000F289B" w:rsidP="00151EF7">
          <w:pPr>
            <w:pStyle w:val="a3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>Стр.</w:t>
          </w:r>
        </w:p>
      </w:tc>
      <w:tc>
        <w:tcPr>
          <w:tcW w:w="925" w:type="dxa"/>
        </w:tcPr>
        <w:p w:rsidR="00B334F6" w:rsidRDefault="000F289B" w:rsidP="00151EF7">
          <w:pPr>
            <w:pStyle w:val="a3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>из</w:t>
          </w:r>
        </w:p>
      </w:tc>
    </w:tr>
    <w:tr w:rsidR="00B334F6" w:rsidTr="0073084D">
      <w:trPr>
        <w:trHeight w:val="299"/>
      </w:trPr>
      <w:tc>
        <w:tcPr>
          <w:tcW w:w="7679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B334F6" w:rsidRDefault="002B766F" w:rsidP="00151EF7">
          <w:pPr>
            <w:pStyle w:val="a3"/>
            <w:jc w:val="center"/>
            <w:rPr>
              <w:rFonts w:ascii="Times New Roman" w:hAnsi="Times New Roman" w:cs="Times New Roman"/>
              <w:sz w:val="26"/>
              <w:szCs w:val="26"/>
            </w:rPr>
          </w:pPr>
        </w:p>
      </w:tc>
      <w:tc>
        <w:tcPr>
          <w:tcW w:w="924" w:type="dxa"/>
          <w:tcBorders>
            <w:left w:val="single" w:sz="4" w:space="0" w:color="auto"/>
          </w:tcBorders>
        </w:tcPr>
        <w:p w:rsidR="00B334F6" w:rsidRDefault="000F289B" w:rsidP="00A46620">
          <w:pPr>
            <w:pStyle w:val="a3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A46620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Pr="00A46620">
            <w:rPr>
              <w:rFonts w:ascii="Times New Roman" w:hAnsi="Times New Roman" w:cs="Times New Roman"/>
              <w:sz w:val="26"/>
              <w:szCs w:val="26"/>
            </w:rPr>
            <w:instrText>PAGE   \* MERGEFORMAT</w:instrText>
          </w:r>
          <w:r w:rsidRPr="00A46620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r w:rsidR="00B56639">
            <w:rPr>
              <w:rFonts w:ascii="Times New Roman" w:hAnsi="Times New Roman" w:cs="Times New Roman"/>
              <w:noProof/>
              <w:sz w:val="26"/>
              <w:szCs w:val="26"/>
            </w:rPr>
            <w:t>17</w:t>
          </w:r>
          <w:r w:rsidRPr="00A46620">
            <w:rPr>
              <w:rFonts w:ascii="Times New Roman" w:hAnsi="Times New Roman" w:cs="Times New Roman"/>
              <w:sz w:val="26"/>
              <w:szCs w:val="26"/>
            </w:rPr>
            <w:fldChar w:fldCharType="end"/>
          </w:r>
        </w:p>
      </w:tc>
      <w:tc>
        <w:tcPr>
          <w:tcW w:w="925" w:type="dxa"/>
        </w:tcPr>
        <w:p w:rsidR="00B334F6" w:rsidRDefault="000F289B" w:rsidP="00EB0F76">
          <w:pPr>
            <w:pStyle w:val="a3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>10</w:t>
          </w:r>
        </w:p>
      </w:tc>
    </w:tr>
  </w:tbl>
  <w:p w:rsidR="00B334F6" w:rsidRPr="00151EF7" w:rsidRDefault="002B766F" w:rsidP="0073084D">
    <w:pPr>
      <w:pStyle w:val="a3"/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66F" w:rsidRDefault="002B766F">
      <w:pPr>
        <w:spacing w:after="0" w:line="240" w:lineRule="auto"/>
      </w:pPr>
      <w:r>
        <w:separator/>
      </w:r>
    </w:p>
  </w:footnote>
  <w:footnote w:type="continuationSeparator" w:id="0">
    <w:p w:rsidR="002B766F" w:rsidRDefault="002B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b/>
        <w:color w:val="000000"/>
        <w:sz w:val="28"/>
        <w:szCs w:val="28"/>
        <w:lang w:val="ru-RU"/>
      </w:rPr>
    </w:lvl>
  </w:abstractNum>
  <w:abstractNum w:abstractNumId="1">
    <w:nsid w:val="0000000F"/>
    <w:multiLevelType w:val="singleLevel"/>
    <w:tmpl w:val="0000000F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10"/>
    <w:multiLevelType w:val="multilevel"/>
    <w:tmpl w:val="6F3CB0F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023" w:hanging="360"/>
      </w:pPr>
      <w:rPr>
        <w:rFonts w:ascii="Times New Roman" w:eastAsia="Times New Roman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14" w:hanging="1305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2015" w:hanging="1305"/>
      </w:pPr>
      <w:rPr>
        <w:rFonts w:ascii="Times New Roman" w:eastAsia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9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35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5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52" w:hanging="2160"/>
      </w:pPr>
      <w:rPr>
        <w:rFonts w:hint="default"/>
      </w:rPr>
    </w:lvl>
  </w:abstractNum>
  <w:abstractNum w:abstractNumId="3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">
    <w:nsid w:val="0E0D4280"/>
    <w:multiLevelType w:val="multilevel"/>
    <w:tmpl w:val="EC8E994A"/>
    <w:name w:val="WW8Num2222"/>
    <w:lvl w:ilvl="0">
      <w:start w:val="5"/>
      <w:numFmt w:val="decimal"/>
      <w:lvlText w:val="%1."/>
      <w:lvlJc w:val="left"/>
      <w:pPr>
        <w:tabs>
          <w:tab w:val="num" w:pos="0"/>
        </w:tabs>
        <w:ind w:left="7023" w:hanging="360"/>
      </w:pPr>
      <w:rPr>
        <w:rFonts w:ascii="Times New Roman" w:eastAsia="Times New Roman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14" w:hanging="1305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2440" w:hanging="1305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9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35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5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52" w:hanging="2160"/>
      </w:pPr>
      <w:rPr>
        <w:rFonts w:hint="default"/>
      </w:rPr>
    </w:lvl>
  </w:abstractNum>
  <w:abstractNum w:abstractNumId="5">
    <w:nsid w:val="5BB73D47"/>
    <w:multiLevelType w:val="multilevel"/>
    <w:tmpl w:val="AB9AA74E"/>
    <w:name w:val="WW8Num222"/>
    <w:lvl w:ilvl="0">
      <w:start w:val="4"/>
      <w:numFmt w:val="decimal"/>
      <w:lvlText w:val="%1."/>
      <w:lvlJc w:val="left"/>
      <w:pPr>
        <w:tabs>
          <w:tab w:val="num" w:pos="0"/>
        </w:tabs>
        <w:ind w:left="7023" w:hanging="360"/>
      </w:pPr>
      <w:rPr>
        <w:rFonts w:ascii="Times New Roman" w:eastAsia="Times New Roman" w:hAnsi="Times New Roman" w:cs="Times New Roman" w:hint="default"/>
        <w:b/>
        <w:color w:val="00000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014" w:hanging="1305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2440" w:hanging="1305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9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35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5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5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4F"/>
    <w:rsid w:val="000F289B"/>
    <w:rsid w:val="00176276"/>
    <w:rsid w:val="002B766F"/>
    <w:rsid w:val="00AF57DB"/>
    <w:rsid w:val="00B56639"/>
    <w:rsid w:val="00CE7328"/>
    <w:rsid w:val="00E0134F"/>
    <w:rsid w:val="00E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6A80D-CB41-44AE-819D-D2315532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289B"/>
  </w:style>
  <w:style w:type="table" w:styleId="a5">
    <w:name w:val="Table Grid"/>
    <w:basedOn w:val="a1"/>
    <w:uiPriority w:val="59"/>
    <w:rsid w:val="000F2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0F289B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F2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6189</Words>
  <Characters>35278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Власенко Светлана</cp:lastModifiedBy>
  <cp:revision>2</cp:revision>
  <dcterms:created xsi:type="dcterms:W3CDTF">2021-01-13T03:57:00Z</dcterms:created>
  <dcterms:modified xsi:type="dcterms:W3CDTF">2021-01-13T03:57:00Z</dcterms:modified>
</cp:coreProperties>
</file>